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CB8" w:rsidRPr="00CE1BBD" w:rsidRDefault="00496CB8" w:rsidP="00CE1BBD">
      <w:pPr>
        <w:jc w:val="center"/>
        <w:rPr>
          <w:sz w:val="36"/>
          <w:szCs w:val="36"/>
        </w:rPr>
      </w:pPr>
      <w:r w:rsidRPr="00CE1BBD">
        <w:rPr>
          <w:rFonts w:hint="eastAsia"/>
          <w:sz w:val="36"/>
          <w:szCs w:val="36"/>
        </w:rPr>
        <w:t>海南大学关于转发</w:t>
      </w:r>
      <w:r w:rsidRPr="00CE1BBD">
        <w:rPr>
          <w:sz w:val="36"/>
          <w:szCs w:val="36"/>
        </w:rPr>
        <w:t>2017</w:t>
      </w:r>
      <w:r w:rsidRPr="00CE1BBD">
        <w:rPr>
          <w:rFonts w:hint="eastAsia"/>
          <w:sz w:val="36"/>
          <w:szCs w:val="36"/>
        </w:rPr>
        <w:t>年审核增列的博士、硕士学位授权点名单及报送建设方案的通知</w:t>
      </w:r>
    </w:p>
    <w:p w:rsidR="00496CB8" w:rsidRPr="000F07F7" w:rsidRDefault="00496CB8" w:rsidP="00CE1BBD">
      <w:pPr>
        <w:spacing w:line="360" w:lineRule="auto"/>
        <w:jc w:val="center"/>
        <w:rPr>
          <w:sz w:val="24"/>
          <w:szCs w:val="24"/>
        </w:rPr>
      </w:pPr>
    </w:p>
    <w:p w:rsidR="00496CB8" w:rsidRPr="000F07F7" w:rsidRDefault="00496CB8" w:rsidP="000F07F7">
      <w:pPr>
        <w:spacing w:line="360" w:lineRule="auto"/>
        <w:rPr>
          <w:sz w:val="24"/>
          <w:szCs w:val="24"/>
        </w:rPr>
      </w:pPr>
      <w:r w:rsidRPr="000F07F7">
        <w:rPr>
          <w:rFonts w:hint="eastAsia"/>
          <w:sz w:val="24"/>
          <w:szCs w:val="24"/>
        </w:rPr>
        <w:t>各有关学院，</w:t>
      </w:r>
    </w:p>
    <w:p w:rsidR="00496CB8" w:rsidRDefault="00496CB8" w:rsidP="00611185">
      <w:pPr>
        <w:spacing w:line="360" w:lineRule="auto"/>
        <w:ind w:firstLine="480"/>
        <w:rPr>
          <w:sz w:val="24"/>
          <w:szCs w:val="24"/>
        </w:rPr>
      </w:pPr>
      <w:r w:rsidRPr="000F07F7">
        <w:rPr>
          <w:sz w:val="24"/>
          <w:szCs w:val="24"/>
        </w:rPr>
        <w:t>2017</w:t>
      </w:r>
      <w:r w:rsidRPr="000F07F7">
        <w:rPr>
          <w:rFonts w:hint="eastAsia"/>
          <w:sz w:val="24"/>
          <w:szCs w:val="24"/>
        </w:rPr>
        <w:t>年审核增列的博士、硕士学位授权点名单，经国务院学位委员会第三十四次会议审议批准，现将国务院学位委员会《关于下达</w:t>
      </w:r>
      <w:r w:rsidRPr="000F07F7">
        <w:rPr>
          <w:sz w:val="24"/>
          <w:szCs w:val="24"/>
        </w:rPr>
        <w:t>2017</w:t>
      </w:r>
      <w:r w:rsidRPr="000F07F7">
        <w:rPr>
          <w:rFonts w:hint="eastAsia"/>
          <w:sz w:val="24"/>
          <w:szCs w:val="24"/>
        </w:rPr>
        <w:t>年审核增列的博士、硕士学位授权点名单的通知》（学位</w:t>
      </w:r>
      <w:r w:rsidRPr="000F07F7">
        <w:rPr>
          <w:sz w:val="24"/>
          <w:szCs w:val="24"/>
        </w:rPr>
        <w:t>[2018] 9</w:t>
      </w:r>
      <w:r w:rsidRPr="000F07F7">
        <w:rPr>
          <w:rFonts w:hint="eastAsia"/>
          <w:sz w:val="24"/>
          <w:szCs w:val="24"/>
        </w:rPr>
        <w:t>号）转发给你们，有关附件可登陆教育部网站</w:t>
      </w:r>
    </w:p>
    <w:p w:rsidR="00496CB8" w:rsidRPr="000F07F7" w:rsidRDefault="00496CB8" w:rsidP="00611185">
      <w:pPr>
        <w:spacing w:line="360" w:lineRule="auto"/>
        <w:ind w:firstLine="480"/>
        <w:rPr>
          <w:sz w:val="24"/>
          <w:szCs w:val="24"/>
        </w:rPr>
      </w:pPr>
      <w:hyperlink r:id="rId6" w:history="1">
        <w:r w:rsidRPr="000F07F7">
          <w:rPr>
            <w:rStyle w:val="Hyperlink"/>
            <w:sz w:val="24"/>
            <w:szCs w:val="24"/>
          </w:rPr>
          <w:t>http://210.37.40.137/cache/4/03/www.moe.gov.cn/b55dd577d8879fb7877e4e8749855880/W020180326549449760113.pdf</w:t>
        </w:r>
      </w:hyperlink>
      <w:r w:rsidRPr="000F07F7">
        <w:rPr>
          <w:sz w:val="24"/>
          <w:szCs w:val="24"/>
        </w:rPr>
        <w:t>.</w:t>
      </w:r>
      <w:r w:rsidRPr="000F07F7">
        <w:rPr>
          <w:rFonts w:hint="eastAsia"/>
          <w:sz w:val="24"/>
          <w:szCs w:val="24"/>
        </w:rPr>
        <w:t>下载。</w:t>
      </w:r>
    </w:p>
    <w:p w:rsidR="00496CB8" w:rsidRDefault="00496CB8" w:rsidP="000F07F7">
      <w:pPr>
        <w:spacing w:line="360" w:lineRule="auto"/>
        <w:rPr>
          <w:sz w:val="24"/>
          <w:szCs w:val="24"/>
        </w:rPr>
      </w:pPr>
      <w:r w:rsidRPr="000F07F7">
        <w:rPr>
          <w:rFonts w:hint="eastAsia"/>
          <w:sz w:val="24"/>
          <w:szCs w:val="24"/>
        </w:rPr>
        <w:t>按照国务院学位委员会《关于印发</w:t>
      </w:r>
      <w:r w:rsidRPr="000F07F7">
        <w:rPr>
          <w:sz w:val="24"/>
          <w:szCs w:val="24"/>
        </w:rPr>
        <w:t>&lt;</w:t>
      </w:r>
      <w:r w:rsidRPr="000F07F7">
        <w:rPr>
          <w:rFonts w:hint="eastAsia"/>
          <w:sz w:val="24"/>
          <w:szCs w:val="24"/>
        </w:rPr>
        <w:t>博士硕士学位授权审核办法</w:t>
      </w:r>
      <w:r w:rsidRPr="000F07F7">
        <w:rPr>
          <w:sz w:val="24"/>
          <w:szCs w:val="24"/>
        </w:rPr>
        <w:t>&gt;</w:t>
      </w:r>
      <w:r w:rsidRPr="000F07F7">
        <w:rPr>
          <w:rFonts w:hint="eastAsia"/>
          <w:sz w:val="24"/>
          <w:szCs w:val="24"/>
        </w:rPr>
        <w:t>的通知》（学位</w:t>
      </w:r>
      <w:r w:rsidRPr="000F07F7">
        <w:rPr>
          <w:sz w:val="24"/>
          <w:szCs w:val="24"/>
        </w:rPr>
        <w:t>[2017]9</w:t>
      </w:r>
      <w:r w:rsidRPr="000F07F7">
        <w:rPr>
          <w:rFonts w:hint="eastAsia"/>
          <w:sz w:val="24"/>
          <w:szCs w:val="24"/>
        </w:rPr>
        <w:t>号）要求，新增学位授权点获得国务院学位委员会批准</w:t>
      </w:r>
      <w:r w:rsidRPr="000F07F7">
        <w:rPr>
          <w:sz w:val="24"/>
          <w:szCs w:val="24"/>
        </w:rPr>
        <w:t>3</w:t>
      </w:r>
      <w:r w:rsidRPr="000F07F7">
        <w:rPr>
          <w:rFonts w:hint="eastAsia"/>
          <w:sz w:val="24"/>
          <w:szCs w:val="24"/>
        </w:rPr>
        <w:t>年后，应按照《学位授权点合格评估办法》接受专项评估。为做好新增博士、硕士点建设工作，对标三年后的专项评估，请各学院对标学位授权点合格评估办法制定新增博士、硕士点</w:t>
      </w:r>
      <w:r w:rsidRPr="000F07F7">
        <w:rPr>
          <w:sz w:val="24"/>
          <w:szCs w:val="24"/>
        </w:rPr>
        <w:t>3</w:t>
      </w:r>
      <w:r w:rsidRPr="000F07F7">
        <w:rPr>
          <w:rFonts w:hint="eastAsia"/>
          <w:sz w:val="24"/>
          <w:szCs w:val="24"/>
        </w:rPr>
        <w:t>年建设方案，并于</w:t>
      </w:r>
      <w:r w:rsidRPr="000F07F7">
        <w:rPr>
          <w:sz w:val="24"/>
          <w:szCs w:val="24"/>
        </w:rPr>
        <w:t>2018</w:t>
      </w:r>
      <w:r w:rsidRPr="000F07F7">
        <w:rPr>
          <w:rFonts w:hint="eastAsia"/>
          <w:sz w:val="24"/>
          <w:szCs w:val="24"/>
        </w:rPr>
        <w:t>年</w:t>
      </w:r>
      <w:r w:rsidRPr="000F07F7">
        <w:rPr>
          <w:sz w:val="24"/>
          <w:szCs w:val="24"/>
        </w:rPr>
        <w:t>5</w:t>
      </w:r>
      <w:r w:rsidRPr="000F07F7"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21</w:t>
      </w:r>
      <w:r w:rsidRPr="000F07F7">
        <w:rPr>
          <w:rFonts w:hint="eastAsia"/>
          <w:sz w:val="24"/>
          <w:szCs w:val="24"/>
        </w:rPr>
        <w:t>号前将方案一式</w:t>
      </w:r>
      <w:r>
        <w:rPr>
          <w:sz w:val="24"/>
          <w:szCs w:val="24"/>
        </w:rPr>
        <w:t>3</w:t>
      </w:r>
      <w:r w:rsidRPr="000F07F7">
        <w:rPr>
          <w:rFonts w:hint="eastAsia"/>
          <w:sz w:val="24"/>
          <w:szCs w:val="24"/>
        </w:rPr>
        <w:t>份送到研究生处</w:t>
      </w:r>
      <w:r>
        <w:rPr>
          <w:sz w:val="24"/>
          <w:szCs w:val="24"/>
        </w:rPr>
        <w:t>307</w:t>
      </w:r>
      <w:r>
        <w:rPr>
          <w:rFonts w:hint="eastAsia"/>
          <w:sz w:val="24"/>
          <w:szCs w:val="24"/>
        </w:rPr>
        <w:t>办公室。</w:t>
      </w:r>
    </w:p>
    <w:p w:rsidR="00496CB8" w:rsidRDefault="00496CB8" w:rsidP="000F07F7">
      <w:pPr>
        <w:spacing w:line="360" w:lineRule="auto"/>
        <w:rPr>
          <w:sz w:val="24"/>
          <w:szCs w:val="24"/>
        </w:rPr>
      </w:pPr>
    </w:p>
    <w:p w:rsidR="00496CB8" w:rsidRDefault="00496CB8" w:rsidP="000F07F7">
      <w:pPr>
        <w:spacing w:line="360" w:lineRule="auto"/>
        <w:rPr>
          <w:sz w:val="24"/>
          <w:szCs w:val="24"/>
        </w:rPr>
      </w:pPr>
    </w:p>
    <w:p w:rsidR="00496CB8" w:rsidRDefault="00496CB8" w:rsidP="005D4A2E">
      <w:pPr>
        <w:spacing w:line="360" w:lineRule="auto"/>
        <w:ind w:firstLineChars="215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研究生处</w:t>
      </w:r>
    </w:p>
    <w:p w:rsidR="00496CB8" w:rsidRDefault="00496CB8" w:rsidP="000F07F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5"/>
          <w:attr w:name="Year" w:val="2018"/>
        </w:smartTagPr>
        <w:r>
          <w:rPr>
            <w:sz w:val="24"/>
            <w:szCs w:val="24"/>
          </w:rPr>
          <w:t>2018</w:t>
        </w:r>
        <w:r>
          <w:rPr>
            <w:rFonts w:hint="eastAsia"/>
            <w:sz w:val="24"/>
            <w:szCs w:val="24"/>
          </w:rPr>
          <w:t>年</w:t>
        </w:r>
        <w:r>
          <w:rPr>
            <w:sz w:val="24"/>
            <w:szCs w:val="24"/>
          </w:rPr>
          <w:t>5</w:t>
        </w:r>
        <w:r>
          <w:rPr>
            <w:rFonts w:hint="eastAsia"/>
            <w:sz w:val="24"/>
            <w:szCs w:val="24"/>
          </w:rPr>
          <w:t>月</w:t>
        </w:r>
        <w:r>
          <w:rPr>
            <w:sz w:val="24"/>
            <w:szCs w:val="24"/>
          </w:rPr>
          <w:t>11</w:t>
        </w:r>
        <w:r>
          <w:rPr>
            <w:rFonts w:hint="eastAsia"/>
            <w:sz w:val="24"/>
            <w:szCs w:val="24"/>
          </w:rPr>
          <w:t>日</w:t>
        </w:r>
      </w:smartTag>
    </w:p>
    <w:p w:rsidR="00496CB8" w:rsidRPr="006A3129" w:rsidRDefault="00496CB8" w:rsidP="000F07F7">
      <w:pPr>
        <w:spacing w:line="360" w:lineRule="auto"/>
        <w:rPr>
          <w:sz w:val="24"/>
          <w:szCs w:val="24"/>
        </w:rPr>
      </w:pPr>
    </w:p>
    <w:p w:rsidR="00496CB8" w:rsidRDefault="00496CB8" w:rsidP="00B12AB3">
      <w:pPr>
        <w:spacing w:line="360" w:lineRule="auto"/>
        <w:rPr>
          <w:sz w:val="24"/>
          <w:szCs w:val="24"/>
        </w:rPr>
      </w:pPr>
      <w:r w:rsidRPr="00B12AB3">
        <w:rPr>
          <w:rFonts w:hint="eastAsia"/>
          <w:sz w:val="24"/>
          <w:szCs w:val="24"/>
        </w:rPr>
        <w:t>附件</w:t>
      </w:r>
      <w:r w:rsidRPr="00B12AB3">
        <w:rPr>
          <w:sz w:val="24"/>
          <w:szCs w:val="24"/>
        </w:rPr>
        <w:t xml:space="preserve">1. </w:t>
      </w:r>
      <w:r w:rsidRPr="000F07F7">
        <w:rPr>
          <w:sz w:val="24"/>
          <w:szCs w:val="24"/>
        </w:rPr>
        <w:t>2017</w:t>
      </w:r>
      <w:r w:rsidRPr="000F07F7"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海南大学</w:t>
      </w:r>
      <w:r w:rsidRPr="000F07F7">
        <w:rPr>
          <w:rFonts w:hint="eastAsia"/>
          <w:sz w:val="24"/>
          <w:szCs w:val="24"/>
        </w:rPr>
        <w:t>审核增列的博士、硕士学位授权点名单</w:t>
      </w:r>
    </w:p>
    <w:p w:rsidR="00496CB8" w:rsidRPr="00B12AB3" w:rsidRDefault="00496CB8" w:rsidP="00B12AB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sz w:val="24"/>
          <w:szCs w:val="24"/>
        </w:rPr>
        <w:t>2.</w:t>
      </w:r>
      <w:bookmarkStart w:id="0" w:name="_GoBack"/>
      <w:bookmarkEnd w:id="0"/>
      <w:r>
        <w:rPr>
          <w:sz w:val="24"/>
          <w:szCs w:val="24"/>
        </w:rPr>
        <w:t xml:space="preserve"> </w:t>
      </w:r>
      <w:r w:rsidRPr="00B12AB3">
        <w:rPr>
          <w:rFonts w:hint="eastAsia"/>
          <w:sz w:val="24"/>
          <w:szCs w:val="24"/>
        </w:rPr>
        <w:t>新增学位授权点建设方案（</w:t>
      </w:r>
      <w:r w:rsidRPr="00B12AB3">
        <w:rPr>
          <w:sz w:val="24"/>
          <w:szCs w:val="24"/>
        </w:rPr>
        <w:t>2018-2020</w:t>
      </w:r>
      <w:r w:rsidRPr="00B12AB3">
        <w:rPr>
          <w:rFonts w:hint="eastAsia"/>
          <w:sz w:val="24"/>
          <w:szCs w:val="24"/>
        </w:rPr>
        <w:t>年）</w:t>
      </w:r>
    </w:p>
    <w:sectPr w:rsidR="00496CB8" w:rsidRPr="00B12AB3" w:rsidSect="00A615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CB8" w:rsidRDefault="00496CB8" w:rsidP="003544B7">
      <w:r>
        <w:separator/>
      </w:r>
    </w:p>
  </w:endnote>
  <w:endnote w:type="continuationSeparator" w:id="1">
    <w:p w:rsidR="00496CB8" w:rsidRDefault="00496CB8" w:rsidP="00354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CB8" w:rsidRDefault="00496CB8" w:rsidP="003544B7">
      <w:r>
        <w:separator/>
      </w:r>
    </w:p>
  </w:footnote>
  <w:footnote w:type="continuationSeparator" w:id="1">
    <w:p w:rsidR="00496CB8" w:rsidRDefault="00496CB8" w:rsidP="003544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D61"/>
    <w:rsid w:val="000A1D61"/>
    <w:rsid w:val="000F07F7"/>
    <w:rsid w:val="00121353"/>
    <w:rsid w:val="001317D3"/>
    <w:rsid w:val="001B0355"/>
    <w:rsid w:val="0030724C"/>
    <w:rsid w:val="003544B7"/>
    <w:rsid w:val="00357AB4"/>
    <w:rsid w:val="00496CB8"/>
    <w:rsid w:val="00542FCE"/>
    <w:rsid w:val="005D4A2E"/>
    <w:rsid w:val="00611185"/>
    <w:rsid w:val="00667FF1"/>
    <w:rsid w:val="006A3129"/>
    <w:rsid w:val="009D4C07"/>
    <w:rsid w:val="00A03584"/>
    <w:rsid w:val="00A61596"/>
    <w:rsid w:val="00B04DD2"/>
    <w:rsid w:val="00B12AB3"/>
    <w:rsid w:val="00B74D12"/>
    <w:rsid w:val="00CE1BBD"/>
    <w:rsid w:val="00E81C04"/>
    <w:rsid w:val="00EB2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59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54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544B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54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544B7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3544B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67FF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FF1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210.37.40.137/cache/4/03/www.moe.gov.cn/b55dd577d8879fb7877e4e8749855880/W020180326549449760113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105</Words>
  <Characters>601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范永梅</cp:lastModifiedBy>
  <cp:revision>16</cp:revision>
  <dcterms:created xsi:type="dcterms:W3CDTF">2018-05-07T07:34:00Z</dcterms:created>
  <dcterms:modified xsi:type="dcterms:W3CDTF">2018-05-14T00:15:00Z</dcterms:modified>
</cp:coreProperties>
</file>